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6" w:rsidRPr="003E36CF" w:rsidRDefault="00171A26" w:rsidP="003E36CF">
      <w:pPr>
        <w:spacing w:line="240" w:lineRule="auto"/>
        <w:rPr>
          <w:rFonts w:ascii="Arial" w:hAnsi="Arial" w:cs="Arial"/>
        </w:rPr>
      </w:pPr>
      <w:r w:rsidRPr="003E36CF">
        <w:rPr>
          <w:rFonts w:ascii="Arial" w:hAnsi="Arial" w:cs="Arial"/>
        </w:rPr>
        <w:fldChar w:fldCharType="begin"/>
      </w:r>
      <w:r w:rsidRPr="003E36CF">
        <w:rPr>
          <w:rFonts w:ascii="Arial" w:hAnsi="Arial" w:cs="Arial"/>
        </w:rPr>
        <w:instrText xml:space="preserve"> IF </w:instrText>
      </w:r>
      <w:r w:rsidRPr="003E36CF">
        <w:rPr>
          <w:rFonts w:ascii="Arial" w:hAnsi="Arial" w:cs="Arial"/>
        </w:rPr>
        <w:fldChar w:fldCharType="begin"/>
      </w:r>
      <w:r w:rsidRPr="003E36CF">
        <w:rPr>
          <w:rFonts w:ascii="Arial" w:hAnsi="Arial" w:cs="Arial"/>
        </w:rPr>
        <w:instrText xml:space="preserve"> DOCVARIABLE Vermerk</w:instrText>
      </w:r>
      <w:r w:rsidRPr="003E36CF">
        <w:rPr>
          <w:rFonts w:ascii="Arial" w:hAnsi="Arial" w:cs="Arial"/>
        </w:rPr>
        <w:fldChar w:fldCharType="separate"/>
      </w:r>
      <w:r w:rsidRPr="003E36CF">
        <w:rPr>
          <w:rFonts w:ascii="Arial" w:hAnsi="Arial" w:cs="Arial"/>
        </w:rPr>
        <w:instrText>0</w:instrText>
      </w:r>
      <w:r w:rsidRPr="003E36CF">
        <w:rPr>
          <w:rFonts w:ascii="Arial" w:hAnsi="Arial" w:cs="Arial"/>
        </w:rPr>
        <w:fldChar w:fldCharType="end"/>
      </w:r>
      <w:r w:rsidRPr="003E36CF">
        <w:rPr>
          <w:rFonts w:ascii="Arial" w:hAnsi="Arial" w:cs="Arial"/>
        </w:rPr>
        <w:instrText xml:space="preserve"> = "1" "</w:instrText>
      </w:r>
      <w:r w:rsidRPr="003E36CF">
        <w:rPr>
          <w:rFonts w:ascii="Arial" w:hAnsi="Arial" w:cs="Arial"/>
        </w:rPr>
        <w:fldChar w:fldCharType="begin"/>
      </w:r>
      <w:r w:rsidRPr="003E36CF">
        <w:rPr>
          <w:rFonts w:ascii="Arial" w:hAnsi="Arial" w:cs="Arial"/>
        </w:rPr>
        <w:instrText xml:space="preserve"> IF </w:instrText>
      </w:r>
      <w:r w:rsidRPr="003E36CF">
        <w:rPr>
          <w:rFonts w:ascii="Arial" w:hAnsi="Arial" w:cs="Arial"/>
        </w:rPr>
        <w:fldChar w:fldCharType="begin"/>
      </w:r>
      <w:r w:rsidRPr="003E36CF">
        <w:rPr>
          <w:rFonts w:ascii="Arial" w:hAnsi="Arial" w:cs="Arial"/>
        </w:rPr>
        <w:instrText xml:space="preserve"> DOCVARIABLE Betreff </w:instrText>
      </w:r>
      <w:r w:rsidRPr="003E36CF">
        <w:rPr>
          <w:rFonts w:ascii="Arial" w:hAnsi="Arial" w:cs="Arial"/>
        </w:rPr>
        <w:fldChar w:fldCharType="separate"/>
      </w:r>
      <w:r w:rsidRPr="003E36CF">
        <w:rPr>
          <w:rFonts w:ascii="Arial" w:hAnsi="Arial" w:cs="Arial"/>
        </w:rPr>
        <w:instrText>Serie "Leuchttürme";</w:instrText>
      </w:r>
      <w:r w:rsidRPr="003E36CF">
        <w:rPr>
          <w:rFonts w:ascii="Arial" w:hAnsi="Arial" w:cs="Arial"/>
        </w:rPr>
        <w:fldChar w:fldCharType="end"/>
      </w:r>
      <w:r w:rsidRPr="003E36CF">
        <w:rPr>
          <w:rFonts w:ascii="Arial" w:hAnsi="Arial" w:cs="Arial"/>
        </w:rPr>
        <w:instrText xml:space="preserve"> = " " "" "</w:instrText>
      </w:r>
      <w:r w:rsidRPr="003E36CF">
        <w:rPr>
          <w:rFonts w:ascii="Arial" w:hAnsi="Arial" w:cs="Arial"/>
        </w:rPr>
        <w:fldChar w:fldCharType="begin"/>
      </w:r>
      <w:r w:rsidRPr="003E36CF">
        <w:rPr>
          <w:rFonts w:ascii="Arial" w:hAnsi="Arial" w:cs="Arial"/>
        </w:rPr>
        <w:instrText xml:space="preserve"> DOCVARIABLE Betreff</w:instrText>
      </w:r>
      <w:r w:rsidRPr="003E36CF">
        <w:rPr>
          <w:rFonts w:ascii="Arial" w:hAnsi="Arial" w:cs="Arial"/>
        </w:rPr>
        <w:fldChar w:fldCharType="separate"/>
      </w:r>
      <w:r w:rsidRPr="003E36CF">
        <w:rPr>
          <w:rFonts w:ascii="Arial" w:hAnsi="Arial" w:cs="Arial"/>
        </w:rPr>
        <w:instrText>Serie "Leuchttürme";</w:instrText>
      </w:r>
      <w:r w:rsidRPr="003E36CF">
        <w:rPr>
          <w:rFonts w:ascii="Arial" w:hAnsi="Arial" w:cs="Arial"/>
        </w:rPr>
        <w:fldChar w:fldCharType="end"/>
      </w:r>
    </w:p>
    <w:p w:rsidR="00171A26" w:rsidRPr="003E36CF" w:rsidRDefault="00171A26" w:rsidP="00171A26">
      <w:pPr>
        <w:rPr>
          <w:rFonts w:ascii="Arial" w:hAnsi="Arial" w:cs="Arial"/>
          <w:noProof/>
        </w:rPr>
      </w:pPr>
      <w:r w:rsidRPr="003E36CF">
        <w:rPr>
          <w:rFonts w:ascii="Arial" w:hAnsi="Arial" w:cs="Arial"/>
        </w:rPr>
        <w:fldChar w:fldCharType="begin"/>
      </w:r>
      <w:r w:rsidRPr="003E36CF">
        <w:rPr>
          <w:rFonts w:ascii="Arial" w:hAnsi="Arial" w:cs="Arial"/>
        </w:rPr>
        <w:instrText xml:space="preserve"> IF </w:instrText>
      </w:r>
      <w:r w:rsidRPr="003E36CF">
        <w:rPr>
          <w:rFonts w:ascii="Arial" w:hAnsi="Arial" w:cs="Arial"/>
        </w:rPr>
        <w:fldChar w:fldCharType="begin"/>
      </w:r>
      <w:r w:rsidRPr="003E36CF">
        <w:rPr>
          <w:rFonts w:ascii="Arial" w:hAnsi="Arial" w:cs="Arial"/>
        </w:rPr>
        <w:instrText xml:space="preserve"> DOCVARIABLE Hier </w:instrText>
      </w:r>
      <w:r w:rsidRPr="003E36CF">
        <w:rPr>
          <w:rFonts w:ascii="Arial" w:hAnsi="Arial" w:cs="Arial"/>
        </w:rPr>
        <w:fldChar w:fldCharType="separate"/>
      </w:r>
      <w:r w:rsidRPr="003E36CF">
        <w:rPr>
          <w:rFonts w:ascii="Arial" w:hAnsi="Arial" w:cs="Arial"/>
        </w:rPr>
        <w:instrText>Verf. Textbeitrag für Produkte</w:instrText>
      </w:r>
      <w:r w:rsidRPr="003E36CF">
        <w:rPr>
          <w:rFonts w:ascii="Arial" w:hAnsi="Arial" w:cs="Arial"/>
        </w:rPr>
        <w:fldChar w:fldCharType="end"/>
      </w:r>
      <w:r w:rsidRPr="003E36CF">
        <w:rPr>
          <w:rFonts w:ascii="Arial" w:hAnsi="Arial" w:cs="Arial"/>
        </w:rPr>
        <w:instrText xml:space="preserve"> = " " "" "</w:instrText>
      </w:r>
      <w:r w:rsidRPr="003E36CF">
        <w:rPr>
          <w:rFonts w:ascii="Arial" w:hAnsi="Arial" w:cs="Arial"/>
        </w:rPr>
        <w:fldChar w:fldCharType="begin"/>
      </w:r>
      <w:r w:rsidRPr="003E36CF">
        <w:rPr>
          <w:rFonts w:ascii="Arial" w:hAnsi="Arial" w:cs="Arial"/>
        </w:rPr>
        <w:instrText xml:space="preserve"> DOCVARIABLE Hier </w:instrText>
      </w:r>
      <w:r w:rsidRPr="003E36CF">
        <w:rPr>
          <w:rFonts w:ascii="Arial" w:hAnsi="Arial" w:cs="Arial"/>
        </w:rPr>
        <w:fldChar w:fldCharType="separate"/>
      </w:r>
      <w:r w:rsidRPr="003E36CF">
        <w:rPr>
          <w:rFonts w:ascii="Arial" w:hAnsi="Arial" w:cs="Arial"/>
        </w:rPr>
        <w:instrText>Verf. Textbeitrag für Produkte</w:instrText>
      </w:r>
      <w:r w:rsidRPr="003E36CF">
        <w:rPr>
          <w:rFonts w:ascii="Arial" w:hAnsi="Arial" w:cs="Arial"/>
        </w:rPr>
        <w:fldChar w:fldCharType="end"/>
      </w:r>
      <w:r w:rsidRPr="003E36CF">
        <w:rPr>
          <w:rFonts w:ascii="Arial" w:hAnsi="Arial" w:cs="Arial"/>
        </w:rPr>
        <w:instrText>"</w:instrText>
      </w:r>
      <w:r w:rsidRPr="003E36CF">
        <w:rPr>
          <w:rFonts w:ascii="Arial" w:hAnsi="Arial" w:cs="Arial"/>
        </w:rPr>
        <w:fldChar w:fldCharType="separate"/>
      </w:r>
      <w:r w:rsidRPr="003E36CF">
        <w:rPr>
          <w:rFonts w:ascii="Arial" w:hAnsi="Arial" w:cs="Arial"/>
          <w:noProof/>
        </w:rPr>
        <w:instrText>Verf. Textbeitrag für Produkte</w:instrText>
      </w:r>
      <w:r w:rsidRPr="003E36CF">
        <w:rPr>
          <w:rFonts w:ascii="Arial" w:hAnsi="Arial" w:cs="Arial"/>
        </w:rPr>
        <w:fldChar w:fldCharType="end"/>
      </w:r>
      <w:r w:rsidRPr="003E36CF">
        <w:rPr>
          <w:rFonts w:ascii="Arial" w:hAnsi="Arial" w:cs="Arial"/>
        </w:rPr>
        <w:instrText>"</w:instrText>
      </w:r>
      <w:r w:rsidRPr="003E36CF">
        <w:rPr>
          <w:rFonts w:ascii="Arial" w:hAnsi="Arial" w:cs="Arial"/>
        </w:rPr>
        <w:fldChar w:fldCharType="separate"/>
      </w:r>
      <w:r w:rsidRPr="003E36CF">
        <w:rPr>
          <w:rFonts w:ascii="Arial" w:hAnsi="Arial" w:cs="Arial"/>
          <w:noProof/>
        </w:rPr>
        <w:instrText>Serie "Leuchttürme";</w:instrText>
      </w:r>
    </w:p>
    <w:p w:rsidR="00171A26" w:rsidRPr="003E36CF" w:rsidRDefault="00171A26" w:rsidP="00171A26">
      <w:pPr>
        <w:rPr>
          <w:rFonts w:ascii="Arial" w:hAnsi="Arial" w:cs="Arial"/>
        </w:rPr>
      </w:pPr>
      <w:r w:rsidRPr="003E36CF">
        <w:rPr>
          <w:rFonts w:ascii="Arial" w:hAnsi="Arial" w:cs="Arial"/>
          <w:noProof/>
        </w:rPr>
        <w:instrText>Verf. Textbeitrag für Produkte</w:instrText>
      </w:r>
      <w:r w:rsidRPr="003E36CF">
        <w:rPr>
          <w:rFonts w:ascii="Arial" w:hAnsi="Arial" w:cs="Arial"/>
        </w:rPr>
        <w:fldChar w:fldCharType="end"/>
      </w:r>
    </w:p>
    <w:p w:rsidR="00171A26" w:rsidRPr="003E36CF" w:rsidRDefault="00171A26" w:rsidP="00171A26">
      <w:pPr>
        <w:rPr>
          <w:rFonts w:ascii="Arial" w:hAnsi="Arial" w:cs="Arial"/>
        </w:rPr>
      </w:pPr>
      <w:r w:rsidRPr="003E36CF">
        <w:rPr>
          <w:rFonts w:ascii="Arial" w:hAnsi="Arial" w:cs="Arial"/>
        </w:rPr>
        <w:fldChar w:fldCharType="begin"/>
      </w:r>
      <w:r w:rsidRPr="003E36CF">
        <w:rPr>
          <w:rFonts w:ascii="Arial" w:hAnsi="Arial" w:cs="Arial"/>
        </w:rPr>
        <w:instrText xml:space="preserve"> IF </w:instrText>
      </w:r>
      <w:r w:rsidRPr="003E36CF">
        <w:rPr>
          <w:rFonts w:ascii="Arial" w:hAnsi="Arial" w:cs="Arial"/>
        </w:rPr>
        <w:fldChar w:fldCharType="begin"/>
      </w:r>
      <w:r w:rsidRPr="003E36CF">
        <w:rPr>
          <w:rFonts w:ascii="Arial" w:hAnsi="Arial" w:cs="Arial"/>
        </w:rPr>
        <w:instrText xml:space="preserve"> DOCVARIABLE Bezug </w:instrText>
      </w:r>
      <w:r w:rsidRPr="003E36CF">
        <w:rPr>
          <w:rFonts w:ascii="Arial" w:hAnsi="Arial" w:cs="Arial"/>
        </w:rPr>
        <w:fldChar w:fldCharType="separate"/>
      </w:r>
      <w:r w:rsidRPr="003E36CF">
        <w:rPr>
          <w:rFonts w:ascii="Arial" w:hAnsi="Arial" w:cs="Arial"/>
        </w:rPr>
        <w:instrText xml:space="preserve"> </w:instrText>
      </w:r>
      <w:r w:rsidRPr="003E36CF">
        <w:rPr>
          <w:rFonts w:ascii="Arial" w:hAnsi="Arial" w:cs="Arial"/>
        </w:rPr>
        <w:fldChar w:fldCharType="end"/>
      </w:r>
      <w:r w:rsidRPr="003E36CF">
        <w:rPr>
          <w:rFonts w:ascii="Arial" w:hAnsi="Arial" w:cs="Arial"/>
        </w:rPr>
        <w:instrText xml:space="preserve"> = " " "" "</w:instrText>
      </w:r>
      <w:r w:rsidRPr="003E36CF">
        <w:rPr>
          <w:rFonts w:ascii="Arial" w:hAnsi="Arial" w:cs="Arial"/>
        </w:rPr>
        <w:fldChar w:fldCharType="begin"/>
      </w:r>
      <w:r w:rsidRPr="003E36CF">
        <w:rPr>
          <w:rFonts w:ascii="Arial" w:hAnsi="Arial" w:cs="Arial"/>
        </w:rPr>
        <w:instrText xml:space="preserve"> DOCVARIABLE Bezug </w:instrText>
      </w:r>
      <w:r w:rsidRPr="003E36CF">
        <w:rPr>
          <w:rFonts w:ascii="Arial" w:hAnsi="Arial" w:cs="Arial"/>
        </w:rPr>
        <w:fldChar w:fldCharType="separate"/>
      </w:r>
      <w:r w:rsidRPr="003E36CF">
        <w:rPr>
          <w:rFonts w:ascii="Arial" w:hAnsi="Arial" w:cs="Arial"/>
        </w:rPr>
        <w:instrText xml:space="preserve"> </w:instrText>
      </w:r>
      <w:r w:rsidRPr="003E36CF">
        <w:rPr>
          <w:rFonts w:ascii="Arial" w:hAnsi="Arial" w:cs="Arial"/>
        </w:rPr>
        <w:fldChar w:fldCharType="end"/>
      </w:r>
    </w:p>
    <w:p w:rsidR="00171A26" w:rsidRPr="003E36CF" w:rsidRDefault="00171A26" w:rsidP="00171A26">
      <w:pPr>
        <w:rPr>
          <w:rFonts w:ascii="Arial" w:hAnsi="Arial" w:cs="Arial"/>
        </w:rPr>
      </w:pPr>
      <w:r w:rsidRPr="003E36CF">
        <w:rPr>
          <w:rFonts w:ascii="Arial" w:hAnsi="Arial" w:cs="Arial"/>
        </w:rPr>
        <w:instrText>"</w:instrText>
      </w:r>
      <w:r w:rsidRPr="003E36CF">
        <w:rPr>
          <w:rFonts w:ascii="Arial" w:hAnsi="Arial" w:cs="Arial"/>
        </w:rPr>
        <w:fldChar w:fldCharType="end"/>
      </w:r>
    </w:p>
    <w:p w:rsidR="00171A26" w:rsidRPr="003E36CF" w:rsidRDefault="00171A26" w:rsidP="00171A26">
      <w:pPr>
        <w:rPr>
          <w:rFonts w:ascii="Arial" w:hAnsi="Arial" w:cs="Arial"/>
        </w:rPr>
      </w:pPr>
      <w:r w:rsidRPr="003E36CF">
        <w:rPr>
          <w:rFonts w:ascii="Arial" w:hAnsi="Arial" w:cs="Arial"/>
        </w:rPr>
        <w:instrText>1.</w:instrText>
      </w:r>
    </w:p>
    <w:p w:rsidR="00171A26" w:rsidRPr="003E36CF" w:rsidRDefault="00171A26" w:rsidP="00171A26">
      <w:pPr>
        <w:rPr>
          <w:rFonts w:ascii="Arial" w:hAnsi="Arial" w:cs="Arial"/>
        </w:rPr>
      </w:pPr>
      <w:r w:rsidRPr="003E36CF">
        <w:rPr>
          <w:rFonts w:ascii="Arial" w:hAnsi="Arial" w:cs="Arial"/>
        </w:rPr>
        <w:instrText>Vermerk:</w:instrText>
      </w:r>
    </w:p>
    <w:p w:rsidR="003E36CF" w:rsidRDefault="00171A26" w:rsidP="00171A26">
      <w:pPr>
        <w:rPr>
          <w:rFonts w:ascii="Arial" w:hAnsi="Arial" w:cs="Arial"/>
          <w:b/>
        </w:rPr>
      </w:pPr>
      <w:r w:rsidRPr="003E36CF">
        <w:rPr>
          <w:rFonts w:ascii="Arial" w:hAnsi="Arial" w:cs="Arial"/>
        </w:rPr>
        <w:instrText>" ""</w:instrText>
      </w:r>
      <w:r w:rsidRPr="003E36CF">
        <w:rPr>
          <w:rFonts w:ascii="Arial" w:hAnsi="Arial" w:cs="Arial"/>
        </w:rPr>
        <w:fldChar w:fldCharType="end"/>
      </w:r>
      <w:r w:rsidRPr="003E36CF">
        <w:rPr>
          <w:rFonts w:ascii="Arial" w:hAnsi="Arial" w:cs="Arial"/>
          <w:b/>
        </w:rPr>
        <w:t>Sonderpostwertzeichen-Serie „Weihnachten</w:t>
      </w:r>
      <w:r w:rsidR="003E36CF">
        <w:rPr>
          <w:rFonts w:ascii="Arial" w:hAnsi="Arial" w:cs="Arial"/>
          <w:b/>
        </w:rPr>
        <w:t xml:space="preserve"> 2023“</w:t>
      </w:r>
    </w:p>
    <w:p w:rsidR="00171A26" w:rsidRPr="003E36CF" w:rsidRDefault="00171A26" w:rsidP="00171A26">
      <w:pPr>
        <w:rPr>
          <w:rFonts w:ascii="Arial" w:hAnsi="Arial" w:cs="Arial"/>
          <w:b/>
        </w:rPr>
      </w:pPr>
      <w:r w:rsidRPr="003E36CF">
        <w:rPr>
          <w:rFonts w:ascii="Arial" w:hAnsi="Arial" w:cs="Arial"/>
          <w:b/>
        </w:rPr>
        <w:t>Die Botschaft des Engels: Euch ist heute der Heiland geboren</w:t>
      </w:r>
    </w:p>
    <w:p w:rsidR="00171A26" w:rsidRPr="003E36CF" w:rsidRDefault="00171A26" w:rsidP="00171A26">
      <w:pPr>
        <w:rPr>
          <w:rFonts w:ascii="Arial" w:hAnsi="Arial" w:cs="Arial"/>
        </w:rPr>
      </w:pPr>
    </w:p>
    <w:p w:rsidR="00171A26" w:rsidRPr="003E36CF" w:rsidRDefault="00171A26" w:rsidP="00171A26">
      <w:pPr>
        <w:rPr>
          <w:rFonts w:ascii="Arial" w:hAnsi="Arial" w:cs="Arial"/>
        </w:rPr>
      </w:pPr>
      <w:r w:rsidRPr="003E36CF">
        <w:rPr>
          <w:rFonts w:ascii="Arial" w:hAnsi="Arial" w:cs="Arial"/>
        </w:rPr>
        <w:t>Mit dem Satz „Euch ist heute der Heiland geboren“ kommt die dreiteilige Weihnachtsbotschaft des Engels nach Lukas 2, 10 ff. zu ihrem Ziel.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Ein Kind in einer Krippe, geboren in einem Futtertrog – dort lässt sich der Heiland finden. Dort in Bethlehem, in einfachsten Verhältnissen, hat die frohe Botschaft des Engels ihren Ausgang.</w:t>
      </w:r>
    </w:p>
    <w:p w:rsidR="00171A26" w:rsidRPr="003E36CF" w:rsidRDefault="00171A26" w:rsidP="00171A26">
      <w:pPr>
        <w:rPr>
          <w:rFonts w:ascii="Arial" w:hAnsi="Arial" w:cs="Arial"/>
        </w:rPr>
      </w:pPr>
    </w:p>
    <w:p w:rsidR="00171A26" w:rsidRPr="003E36CF" w:rsidRDefault="00171A26" w:rsidP="00171A26">
      <w:pPr>
        <w:rPr>
          <w:rFonts w:ascii="Arial" w:hAnsi="Arial" w:cs="Arial"/>
        </w:rPr>
      </w:pPr>
      <w:r w:rsidRPr="003E36CF">
        <w:rPr>
          <w:rFonts w:ascii="Arial" w:hAnsi="Arial" w:cs="Arial"/>
        </w:rPr>
        <w:t>„Heiland“ – darin steckt etymologisch die Bedeutung „heilen, heil machen, gesund werden lassen“; in religiöser Sprache wird der Begriff im Blick auf Jesus Christus verwendet als Äquivalent zu „Retter“ und „Erlöser“.</w:t>
      </w:r>
    </w:p>
    <w:p w:rsidR="00171A26" w:rsidRPr="003E36CF" w:rsidRDefault="00171A26" w:rsidP="00171A26">
      <w:pPr>
        <w:rPr>
          <w:rFonts w:ascii="Arial" w:hAnsi="Arial" w:cs="Arial"/>
        </w:rPr>
      </w:pPr>
    </w:p>
    <w:p w:rsidR="00171A26" w:rsidRPr="003E36CF" w:rsidRDefault="00171A26" w:rsidP="00171A26">
      <w:pPr>
        <w:rPr>
          <w:rFonts w:ascii="Arial" w:hAnsi="Arial" w:cs="Arial"/>
        </w:rPr>
      </w:pPr>
      <w:r w:rsidRPr="003E36CF">
        <w:rPr>
          <w:rFonts w:ascii="Arial" w:hAnsi="Arial" w:cs="Arial"/>
        </w:rPr>
        <w:t>„Heiland“ – das Liedgut der Christenheit verdeutlicht, was damit gemeint ist und was vom Heiland erwartet wird: „Du, lieber Heiland, schicke zu mir in dieser Nacht ein Englein vom Himmel, das liebend mich bewacht“ heißt es vertrauensvoll und persönlich im Kinderlied. Und zugleich verbindet sich mit dem Heiland eine Hoffnung, die den weiten Kosmos umgreift und die Verh</w:t>
      </w:r>
      <w:r w:rsidR="003E36CF">
        <w:rPr>
          <w:rFonts w:ascii="Arial" w:hAnsi="Arial" w:cs="Arial"/>
        </w:rPr>
        <w:t>ältnisse grundlegend ändert. „O </w:t>
      </w:r>
      <w:r w:rsidRPr="003E36CF">
        <w:rPr>
          <w:rFonts w:ascii="Arial" w:hAnsi="Arial" w:cs="Arial"/>
        </w:rPr>
        <w:t>Heiland, reiß die Himmel auf, herab, herab vom Himmel lauf, reiß ab vom Himmel Tor und Tür, reiß ab, wo Schloss und Riegel für“ wird im Advent gesungen.</w:t>
      </w:r>
    </w:p>
    <w:p w:rsidR="00171A26" w:rsidRPr="003E36CF" w:rsidRDefault="00171A26" w:rsidP="00171A26">
      <w:pPr>
        <w:rPr>
          <w:rFonts w:ascii="Arial" w:hAnsi="Arial" w:cs="Arial"/>
        </w:rPr>
      </w:pPr>
    </w:p>
    <w:p w:rsidR="00171A26" w:rsidRPr="003E36CF" w:rsidRDefault="00171A26" w:rsidP="00171A26">
      <w:pPr>
        <w:rPr>
          <w:rFonts w:ascii="Arial" w:hAnsi="Arial" w:cs="Arial"/>
        </w:rPr>
      </w:pPr>
      <w:r w:rsidRPr="003E36CF">
        <w:rPr>
          <w:rFonts w:ascii="Arial" w:hAnsi="Arial" w:cs="Arial"/>
        </w:rPr>
        <w:t xml:space="preserve">Gott kommt den Menschen nahe in Raum und Zeit und begegnet ihnen in Jesus Christus mit Fleisch und Blut – das ist das Geheimnis der Weihnacht, das durch Räume hindurch und über Zeiten hinweg nicht abschließend theologisch bedacht, musikalisch besungen und künstlerisch gestaltet werden kann. </w:t>
      </w:r>
    </w:p>
    <w:p w:rsidR="00171A26" w:rsidRPr="003E36CF" w:rsidRDefault="00171A26" w:rsidP="00171A26">
      <w:pPr>
        <w:rPr>
          <w:rFonts w:ascii="Arial" w:hAnsi="Arial" w:cs="Arial"/>
        </w:rPr>
      </w:pPr>
    </w:p>
    <w:p w:rsidR="00171A26" w:rsidRDefault="00171A26" w:rsidP="00171A26">
      <w:pPr>
        <w:rPr>
          <w:rFonts w:ascii="Arial" w:hAnsi="Arial" w:cs="Arial"/>
        </w:rPr>
      </w:pPr>
      <w:r w:rsidRPr="003E36CF">
        <w:rPr>
          <w:rFonts w:ascii="Arial" w:hAnsi="Arial" w:cs="Arial"/>
        </w:rPr>
        <w:t xml:space="preserve">Mit der Weihnachtsbriefmarke 2023 wird der Zyklus von drei Sonderpostwertzeichen zum Thema „Die Botschaft des Engels“ abgeschlossen. </w:t>
      </w:r>
    </w:p>
    <w:p w:rsidR="003E36CF" w:rsidRDefault="003E36CF" w:rsidP="00171A26">
      <w:pPr>
        <w:rPr>
          <w:rFonts w:ascii="Arial" w:hAnsi="Arial" w:cs="Arial"/>
        </w:rPr>
      </w:pPr>
    </w:p>
    <w:p w:rsidR="003E36CF" w:rsidRDefault="003E36CF" w:rsidP="00171A26">
      <w:pPr>
        <w:rPr>
          <w:rFonts w:ascii="Arial" w:hAnsi="Arial" w:cs="Arial"/>
        </w:rPr>
      </w:pPr>
    </w:p>
    <w:p w:rsidR="003E36CF" w:rsidRPr="003E36CF" w:rsidRDefault="003E36CF" w:rsidP="003E36CF">
      <w:pPr>
        <w:rPr>
          <w:rFonts w:ascii="Arial" w:hAnsi="Arial" w:cs="Arial"/>
        </w:rPr>
      </w:pPr>
      <w:r w:rsidRPr="003E36CF">
        <w:rPr>
          <w:rFonts w:ascii="Arial" w:hAnsi="Arial" w:cs="Arial"/>
        </w:rPr>
        <w:t xml:space="preserve">Gestaltung des Postwertzeichens und der Ersttagsstempel: </w:t>
      </w:r>
      <w:proofErr w:type="spellStart"/>
      <w:r w:rsidRPr="003E36CF">
        <w:rPr>
          <w:rFonts w:ascii="Arial" w:hAnsi="Arial" w:cs="Arial"/>
        </w:rPr>
        <w:t>nexd</w:t>
      </w:r>
      <w:proofErr w:type="spellEnd"/>
      <w:r w:rsidRPr="003E36CF">
        <w:rPr>
          <w:rFonts w:ascii="Arial" w:hAnsi="Arial" w:cs="Arial"/>
        </w:rPr>
        <w:t>, Düsseldorf</w:t>
      </w:r>
    </w:p>
    <w:p w:rsidR="003E36CF" w:rsidRDefault="003E36CF" w:rsidP="003E36CF">
      <w:pPr>
        <w:rPr>
          <w:rFonts w:ascii="Arial" w:hAnsi="Arial" w:cs="Arial"/>
        </w:rPr>
      </w:pPr>
    </w:p>
    <w:p w:rsidR="003E36CF" w:rsidRPr="003E36CF" w:rsidRDefault="003E36CF" w:rsidP="003E36CF">
      <w:pPr>
        <w:rPr>
          <w:rFonts w:ascii="Arial" w:hAnsi="Arial" w:cs="Arial"/>
        </w:rPr>
      </w:pPr>
      <w:bookmarkStart w:id="0" w:name="_GoBack"/>
      <w:bookmarkEnd w:id="0"/>
    </w:p>
    <w:p w:rsidR="003E36CF" w:rsidRPr="003E36CF" w:rsidRDefault="003E36CF" w:rsidP="003E36CF">
      <w:pPr>
        <w:rPr>
          <w:rFonts w:ascii="Arial" w:hAnsi="Arial" w:cs="Arial"/>
          <w:i/>
        </w:rPr>
      </w:pPr>
      <w:r w:rsidRPr="003E36CF">
        <w:rPr>
          <w:rFonts w:ascii="Arial" w:hAnsi="Arial" w:cs="Arial"/>
          <w:i/>
        </w:rPr>
        <w:t>Text: Joachim Ochel, Evangelische Kirche in Deutschland (EKD)</w:t>
      </w:r>
    </w:p>
    <w:p w:rsidR="003E36CF" w:rsidRPr="003E36CF" w:rsidRDefault="003E36CF" w:rsidP="00171A26">
      <w:pPr>
        <w:rPr>
          <w:rFonts w:ascii="Arial" w:hAnsi="Arial" w:cs="Arial"/>
        </w:rPr>
      </w:pPr>
    </w:p>
    <w:sectPr w:rsidR="003E36CF" w:rsidRPr="003E36CF" w:rsidSect="0021042F">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021" w:right="1134" w:bottom="1474" w:left="1701" w:header="720" w:footer="90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36CF">
      <w:pPr>
        <w:spacing w:line="240" w:lineRule="auto"/>
      </w:pPr>
      <w:r>
        <w:separator/>
      </w:r>
    </w:p>
  </w:endnote>
  <w:endnote w:type="continuationSeparator" w:id="0">
    <w:p w:rsidR="00000000" w:rsidRDefault="003E3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DE" w:rsidRDefault="003E36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DE" w:rsidRDefault="003E36C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DE" w:rsidRDefault="003E36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36CF">
      <w:pPr>
        <w:spacing w:line="240" w:lineRule="auto"/>
      </w:pPr>
      <w:r>
        <w:separator/>
      </w:r>
    </w:p>
  </w:footnote>
  <w:footnote w:type="continuationSeparator" w:id="0">
    <w:p w:rsidR="00000000" w:rsidRDefault="003E36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DE" w:rsidRDefault="003E36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5B" w:rsidRDefault="003E36CF" w:rsidP="00225311">
    <w:pPr>
      <w:pStyle w:val="Kopfzeile"/>
      <w:jc w:val="center"/>
    </w:pPr>
    <w:r>
      <w:t xml:space="preserve"> </w:t>
    </w:r>
    <w:bookmarkStart w:id="1" w:name="tmHeaders_OtherPages"/>
    <w:bookmarkEnd w:id="1"/>
    <w:r>
      <w:t xml:space="preserve"> </w:t>
    </w:r>
    <w:r>
      <w:fldChar w:fldCharType="begin"/>
    </w:r>
    <w:r>
      <w:instrText xml:space="preserve"> IF</w:instrText>
    </w:r>
    <w:r>
      <w:fldChar w:fldCharType="begin"/>
    </w:r>
    <w:r>
      <w:instrText xml:space="preserve"> PAGE </w:instrText>
    </w:r>
    <w:r>
      <w:fldChar w:fldCharType="separate"/>
    </w:r>
    <w:r>
      <w:rPr>
        <w:noProof/>
      </w:rPr>
      <w:instrText>2</w:instrText>
    </w:r>
    <w:r>
      <w:fldChar w:fldCharType="end"/>
    </w:r>
    <w:r>
      <w:instrText xml:space="preserve"> = 1 „“ „- </w:instrText>
    </w:r>
    <w:r>
      <w:fldChar w:fldCharType="begin"/>
    </w:r>
    <w:r>
      <w:instrText xml:space="preserve"> PAGE </w:instrText>
    </w:r>
    <w:r>
      <w:fldChar w:fldCharType="separate"/>
    </w:r>
    <w:r>
      <w:rPr>
        <w:noProof/>
      </w:rPr>
      <w:instrText>2</w:instrText>
    </w:r>
    <w:r>
      <w:fldChar w:fldCharType="end"/>
    </w:r>
    <w:r>
      <w:instrText xml:space="preserve"> -“</w:instrText>
    </w:r>
    <w:r>
      <w:fldChar w:fldCharType="separate"/>
    </w:r>
    <w:r>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5B" w:rsidRDefault="003E36CF">
    <w:pPr>
      <w:pStyle w:val="Kopfzeile"/>
      <w:jc w:val="center"/>
    </w:pPr>
    <w:bookmarkStart w:id="2" w:name="tmHeaders_FirstPage"/>
    <w:bookmarkEnd w:id="2"/>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3F"/>
    <w:rsid w:val="00074E51"/>
    <w:rsid w:val="00077CBD"/>
    <w:rsid w:val="00171A26"/>
    <w:rsid w:val="002F404D"/>
    <w:rsid w:val="003657CC"/>
    <w:rsid w:val="003965DC"/>
    <w:rsid w:val="003D3099"/>
    <w:rsid w:val="003E36CF"/>
    <w:rsid w:val="004F4FFE"/>
    <w:rsid w:val="006B733F"/>
    <w:rsid w:val="007259F1"/>
    <w:rsid w:val="007C1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DF559-769F-45AF-BA67-81FCE9AD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A26"/>
    <w:pPr>
      <w:spacing w:after="0" w:line="30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71A26"/>
    <w:pPr>
      <w:tabs>
        <w:tab w:val="center" w:pos="4536"/>
        <w:tab w:val="right" w:pos="9072"/>
      </w:tabs>
    </w:pPr>
  </w:style>
  <w:style w:type="character" w:customStyle="1" w:styleId="FuzeileZchn">
    <w:name w:val="Fußzeile Zchn"/>
    <w:basedOn w:val="Absatz-Standardschriftart"/>
    <w:link w:val="Fuzeile"/>
    <w:rsid w:val="00171A26"/>
    <w:rPr>
      <w:rFonts w:ascii="Times New Roman" w:eastAsia="Times New Roman" w:hAnsi="Times New Roman" w:cs="Times New Roman"/>
      <w:sz w:val="24"/>
      <w:szCs w:val="20"/>
      <w:lang w:eastAsia="de-DE"/>
    </w:rPr>
  </w:style>
  <w:style w:type="paragraph" w:styleId="Kopfzeile">
    <w:name w:val="header"/>
    <w:basedOn w:val="Standard"/>
    <w:link w:val="KopfzeileZchn"/>
    <w:rsid w:val="00171A26"/>
    <w:pPr>
      <w:tabs>
        <w:tab w:val="center" w:pos="4536"/>
        <w:tab w:val="right" w:pos="9072"/>
      </w:tabs>
    </w:pPr>
  </w:style>
  <w:style w:type="character" w:customStyle="1" w:styleId="KopfzeileZchn">
    <w:name w:val="Kopfzeile Zchn"/>
    <w:basedOn w:val="Absatz-Standardschriftart"/>
    <w:link w:val="Kopfzeile"/>
    <w:rsid w:val="00171A26"/>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ITZBund</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Janine (L B 5)</dc:creator>
  <cp:keywords/>
  <dc:description/>
  <cp:lastModifiedBy>Sigrid Forster</cp:lastModifiedBy>
  <cp:revision>3</cp:revision>
  <dcterms:created xsi:type="dcterms:W3CDTF">2023-06-21T10:59:00Z</dcterms:created>
  <dcterms:modified xsi:type="dcterms:W3CDTF">2023-06-21T11:04:00Z</dcterms:modified>
</cp:coreProperties>
</file>